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53C" w:rsidRDefault="005C453C" w:rsidP="005C453C">
      <w:pPr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ՏԵԽՆԻԿԱԿԱՆ ԲՆՈՒԹԱԳԻՐ - ԳՆՄԱՆ ԺԱՄԱՆԱԿԱՑՈՒՅՑ*</w:t>
      </w:r>
    </w:p>
    <w:p w:rsidR="005C453C" w:rsidRDefault="005C453C" w:rsidP="005C453C">
      <w:pPr>
        <w:jc w:val="right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</w:r>
      <w:r>
        <w:rPr>
          <w:rFonts w:ascii="GHEA Grapalat" w:hAnsi="GHEA Grapalat"/>
          <w:sz w:val="22"/>
          <w:szCs w:val="22"/>
          <w:lang w:val="hy-AM"/>
        </w:rPr>
        <w:tab/>
        <w:t xml:space="preserve">                                                                ՀՀ դրամ</w:t>
      </w:r>
    </w:p>
    <w:tbl>
      <w:tblPr>
        <w:tblW w:w="1232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958"/>
        <w:gridCol w:w="1418"/>
        <w:gridCol w:w="2407"/>
        <w:gridCol w:w="851"/>
        <w:gridCol w:w="992"/>
        <w:gridCol w:w="850"/>
        <w:gridCol w:w="1664"/>
        <w:gridCol w:w="1783"/>
        <w:gridCol w:w="237"/>
      </w:tblGrid>
      <w:tr w:rsidR="005C453C" w:rsidTr="005C453C">
        <w:tc>
          <w:tcPr>
            <w:tcW w:w="12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Ծառայության</w:t>
            </w:r>
            <w:proofErr w:type="spellEnd"/>
          </w:p>
        </w:tc>
      </w:tr>
      <w:tr w:rsidR="005C453C" w:rsidTr="005C453C">
        <w:trPr>
          <w:trHeight w:val="219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պլանով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AE2C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քանակը</w:t>
            </w:r>
            <w:bookmarkStart w:id="0" w:name="_GoBack"/>
            <w:bookmarkEnd w:id="0"/>
            <w:proofErr w:type="spellEnd"/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մատուցման</w:t>
            </w:r>
            <w:proofErr w:type="spellEnd"/>
          </w:p>
        </w:tc>
      </w:tr>
      <w:tr w:rsidR="005C453C" w:rsidTr="005C453C">
        <w:trPr>
          <w:trHeight w:val="445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E2CA0">
              <w:rPr>
                <w:rFonts w:ascii="GHEA Grapalat" w:hAnsi="GHEA Grapalat"/>
                <w:sz w:val="20"/>
                <w:szCs w:val="20"/>
              </w:rPr>
              <w:t>202</w:t>
            </w:r>
            <w:r w:rsidRPr="00AE2CA0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  <w:r w:rsidRPr="00AE2CA0">
              <w:rPr>
                <w:rFonts w:ascii="GHEA Grapalat" w:hAnsi="GHEA Grapalat"/>
                <w:sz w:val="20"/>
                <w:szCs w:val="20"/>
              </w:rPr>
              <w:t>թ</w:t>
            </w:r>
          </w:p>
        </w:tc>
      </w:tr>
      <w:tr w:rsidR="005C453C" w:rsidTr="005C453C">
        <w:trPr>
          <w:trHeight w:val="246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E2CA0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E2CA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453C" w:rsidRPr="005C453C" w:rsidTr="005C453C">
        <w:trPr>
          <w:cantSplit/>
          <w:trHeight w:val="1134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E2CA0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hy-AM"/>
              </w:rPr>
            </w:pPr>
          </w:p>
          <w:p w:rsidR="005C453C" w:rsidRPr="00AE2CA0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</w:rPr>
            </w:pP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1002A8" w:rsidRDefault="005C453C" w:rsidP="00E475A0">
            <w:pPr>
              <w:ind w:firstLine="708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002A8">
              <w:rPr>
                <w:rFonts w:ascii="GHEA Grapalat" w:hAnsi="GHEA Grapalat" w:cs="Times Armenian"/>
                <w:bCs/>
                <w:iCs/>
                <w:sz w:val="20"/>
                <w:szCs w:val="20"/>
                <w:lang w:val="hy-AM"/>
              </w:rPr>
              <w:t>ԿԱՄԱԶ</w:t>
            </w:r>
            <w:r w:rsidRPr="001002A8">
              <w:rPr>
                <w:rFonts w:ascii="GHEA Grapalat" w:hAnsi="GHEA Grapalat" w:cs="Times Armenian"/>
                <w:bCs/>
                <w:iCs/>
                <w:sz w:val="20"/>
                <w:szCs w:val="20"/>
                <w:lang w:val="ru-RU"/>
              </w:rPr>
              <w:t xml:space="preserve"> ՀԱՏՈՒԿ ՀԱՄԱԿՑՎԱԾ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041286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2 000 000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26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5C453C">
        <w:trPr>
          <w:cantSplit/>
          <w:trHeight w:val="1134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1002A8" w:rsidRDefault="005C453C" w:rsidP="00E475A0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002A8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HYUNDAI HD 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5C453C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5C453C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5C453C">
              <w:rPr>
                <w:rFonts w:ascii="GHEA Grapalat" w:hAnsi="GHEA Grapalat"/>
                <w:i/>
                <w:sz w:val="18"/>
                <w:szCs w:val="18"/>
                <w:lang w:val="ru-RU"/>
              </w:rPr>
              <w:t>1 000</w:t>
            </w:r>
            <w:r w:rsidRPr="005C453C">
              <w:rPr>
                <w:rFonts w:ascii="GHEA Grapalat" w:hAnsi="GHEA Grapalat"/>
                <w:i/>
                <w:sz w:val="18"/>
                <w:szCs w:val="18"/>
                <w:lang w:val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</w:t>
            </w:r>
            <w:r w:rsidRPr="005C453C">
              <w:rPr>
                <w:rFonts w:ascii="GHEA Grapalat" w:hAnsi="GHEA Grapalat"/>
                <w:i/>
                <w:sz w:val="20"/>
                <w:szCs w:val="20"/>
              </w:rPr>
              <w:t>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5C453C">
        <w:trPr>
          <w:cantSplit/>
          <w:trHeight w:val="1134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1002A8" w:rsidRDefault="005C453C" w:rsidP="00E475A0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002A8">
              <w:rPr>
                <w:rFonts w:ascii="GHEA Grapalat" w:hAnsi="GHEA Grapalat" w:cs="Times Armenian"/>
                <w:bCs/>
                <w:iCs/>
                <w:sz w:val="20"/>
                <w:szCs w:val="20"/>
                <w:lang w:val="hy-AM"/>
              </w:rPr>
              <w:t>ՈւԱԶ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041286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200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</w:t>
            </w:r>
            <w:r w:rsidRPr="005C453C">
              <w:rPr>
                <w:rFonts w:ascii="GHEA Grapalat" w:hAnsi="GHEA Grapalat"/>
                <w:i/>
                <w:sz w:val="20"/>
                <w:szCs w:val="20"/>
              </w:rPr>
              <w:t>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5C453C">
        <w:trPr>
          <w:cantSplit/>
          <w:trHeight w:val="1134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1002A8" w:rsidRDefault="005C453C" w:rsidP="00E475A0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002A8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RENAULT MIDLUM 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041286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1000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</w:t>
            </w:r>
            <w:r w:rsidRPr="005C453C">
              <w:rPr>
                <w:rFonts w:ascii="GHEA Grapalat" w:hAnsi="GHEA Grapalat"/>
                <w:i/>
                <w:sz w:val="20"/>
                <w:szCs w:val="20"/>
              </w:rPr>
              <w:t>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5C453C">
        <w:trPr>
          <w:cantSplit/>
          <w:trHeight w:val="1363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041286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1002A8" w:rsidRDefault="005C453C" w:rsidP="00E475A0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002A8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ԲԵԼԱՌՈՒՍ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041286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1 500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</w:t>
            </w:r>
            <w:r w:rsidRPr="005C453C">
              <w:rPr>
                <w:rFonts w:ascii="GHEA Grapalat" w:hAnsi="GHEA Grapalat"/>
                <w:i/>
                <w:sz w:val="20"/>
                <w:szCs w:val="20"/>
              </w:rPr>
              <w:t>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5C453C">
        <w:trPr>
          <w:cantSplit/>
          <w:trHeight w:val="1815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041286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 w:cs="Calibri"/>
                <w:color w:val="000000"/>
                <w:sz w:val="20"/>
                <w:szCs w:val="20"/>
              </w:rPr>
              <w:t>ՄԻՆԻ ԱՄԲԱՐՁԻՉ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041286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2 00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5C453C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</w:t>
            </w:r>
            <w:r w:rsidRPr="005C453C">
              <w:rPr>
                <w:rFonts w:ascii="GHEA Grapalat" w:hAnsi="GHEA Grapalat"/>
                <w:i/>
                <w:sz w:val="20"/>
                <w:szCs w:val="20"/>
              </w:rPr>
              <w:t>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EF010C">
        <w:trPr>
          <w:cantSplit/>
          <w:trHeight w:val="1815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041286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1002A8" w:rsidRDefault="005C453C" w:rsidP="00E475A0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AE2C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Էքսկավատոր </w:t>
            </w:r>
            <w:r w:rsidRPr="00AE2CA0">
              <w:rPr>
                <w:rFonts w:ascii="GHEA Grapalat" w:hAnsi="GHEA Grapalat" w:cs="Calibri"/>
                <w:color w:val="000000"/>
                <w:sz w:val="20"/>
                <w:szCs w:val="20"/>
              </w:rPr>
              <w:t>SOLDBL 385</w:t>
            </w:r>
            <w:r w:rsidR="001002A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,JSB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AE2CA0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3 00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5C453C">
        <w:trPr>
          <w:cantSplit/>
          <w:trHeight w:val="1221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041286" w:rsidRDefault="005C453C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5C453C" w:rsidRDefault="005C453C" w:rsidP="00E475A0">
            <w:pPr>
              <w:jc w:val="center"/>
              <w:rPr>
                <w:rFonts w:ascii="GHEA Grapalat" w:hAnsi="GHEA Grapalat" w:cs="Calibri"/>
                <w:b/>
                <w:i/>
                <w:color w:val="000000"/>
                <w:sz w:val="20"/>
                <w:szCs w:val="20"/>
                <w:lang w:val="ru-RU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5C453C" w:rsidRDefault="005C453C" w:rsidP="00E475A0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ԿԱՄԱԶ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53C" w:rsidRPr="00AE2CA0" w:rsidRDefault="005C453C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2 000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5C453C" w:rsidRPr="00AE2CA0" w:rsidRDefault="005C453C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1002A8" w:rsidRPr="00806F8C" w:rsidTr="005C453C">
        <w:trPr>
          <w:cantSplit/>
          <w:trHeight w:val="1221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5C453C" w:rsidRDefault="001002A8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A8" w:rsidRPr="005C453C" w:rsidRDefault="001002A8" w:rsidP="00E475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ԿԻԱ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02A8" w:rsidRDefault="001002A8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500 000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1002A8" w:rsidRPr="00AE2CA0" w:rsidRDefault="001002A8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1002A8" w:rsidRPr="00806F8C" w:rsidTr="005C453C">
        <w:trPr>
          <w:cantSplit/>
          <w:trHeight w:val="1221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Default="001002A8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A8" w:rsidRPr="005C453C" w:rsidRDefault="001002A8" w:rsidP="00E475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HOWO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Բեռնատար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02A8" w:rsidRDefault="001002A8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1 500 000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1002A8" w:rsidRPr="00AE2CA0" w:rsidRDefault="001002A8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1002A8" w:rsidRPr="00806F8C" w:rsidTr="005C453C">
        <w:trPr>
          <w:cantSplit/>
          <w:trHeight w:val="1221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Default="001002A8" w:rsidP="00E47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AE2CA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50111130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A8" w:rsidRPr="001002A8" w:rsidRDefault="001002A8" w:rsidP="00E475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LOVOL 254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Տրակտոր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02A8" w:rsidRDefault="001002A8" w:rsidP="00E475A0">
            <w:pPr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ծառայության մատուցման վայրի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A8" w:rsidRPr="00AE2CA0" w:rsidRDefault="001002A8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Պայմանագրը</w:t>
            </w:r>
          </w:p>
          <w:p w:rsidR="001002A8" w:rsidRPr="00AE2CA0" w:rsidRDefault="001002A8" w:rsidP="00E475A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ուժի մեջ մտնելու օ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րվան հաջորդող օրվանից 25.12.202</w:t>
            </w:r>
            <w:r w:rsidRPr="005C453C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  <w:r w:rsidRPr="00AE2CA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</w:t>
            </w:r>
            <w:r w:rsidRPr="00AE2CA0"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5C453C" w:rsidRPr="005C453C" w:rsidTr="005C453C">
        <w:trPr>
          <w:gridBefore w:val="1"/>
          <w:gridAfter w:val="1"/>
          <w:wBefore w:w="1168" w:type="dxa"/>
          <w:wAfter w:w="237" w:type="dxa"/>
          <w:trHeight w:val="20"/>
        </w:trPr>
        <w:tc>
          <w:tcPr>
            <w:tcW w:w="10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C453C" w:rsidRPr="00AE2CA0" w:rsidRDefault="005C453C" w:rsidP="00E475A0">
            <w:pPr>
              <w:pStyle w:val="Style1"/>
              <w:jc w:val="both"/>
              <w:rPr>
                <w:rFonts w:cs="Sylfaen"/>
                <w:i/>
                <w:color w:val="auto"/>
                <w:sz w:val="20"/>
                <w:szCs w:val="20"/>
                <w:u w:val="single"/>
                <w:lang w:val="hy-AM"/>
              </w:rPr>
            </w:pPr>
          </w:p>
          <w:p w:rsidR="005C453C" w:rsidRPr="00AE2CA0" w:rsidRDefault="005C453C" w:rsidP="00E475A0">
            <w:pPr>
              <w:pStyle w:val="Style1"/>
              <w:ind w:firstLine="241"/>
              <w:jc w:val="both"/>
              <w:rPr>
                <w:rFonts w:cs="Sylfaen"/>
                <w:sz w:val="20"/>
                <w:szCs w:val="20"/>
                <w:lang w:val="hy-AM"/>
              </w:rPr>
            </w:pP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*1-ին չափաբաժին /Պայմանագիրը կնքվելու  է՝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780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000 / </w:t>
            </w:r>
            <w:r>
              <w:rPr>
                <w:rFonts w:cs="Sylfaen"/>
                <w:sz w:val="20"/>
                <w:szCs w:val="20"/>
                <w:lang w:val="hy-AM"/>
              </w:rPr>
              <w:t>Յ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ոթ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 հարյուր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ութսուն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հազար / ՀՀ դրամ ընդհանուր գումարով</w:t>
            </w:r>
          </w:p>
          <w:p w:rsidR="005C453C" w:rsidRPr="00AE2CA0" w:rsidRDefault="005C453C" w:rsidP="00E475A0">
            <w:pPr>
              <w:pStyle w:val="Style1"/>
              <w:ind w:firstLine="241"/>
              <w:jc w:val="both"/>
              <w:rPr>
                <w:rFonts w:cs="Sylfaen"/>
                <w:sz w:val="20"/>
                <w:szCs w:val="20"/>
                <w:lang w:val="hy-AM"/>
              </w:rPr>
            </w:pPr>
            <w:r>
              <w:rPr>
                <w:rFonts w:cs="Sylfaen"/>
                <w:sz w:val="20"/>
                <w:szCs w:val="20"/>
                <w:lang w:val="hy-AM"/>
              </w:rPr>
              <w:t>2-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>րդ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չափաբաժին  </w:t>
            </w:r>
            <w:r w:rsidRPr="00AE2CA0">
              <w:rPr>
                <w:rFonts w:ascii="Courier New" w:hAnsi="Courier New" w:cs="Courier New"/>
                <w:sz w:val="20"/>
                <w:szCs w:val="20"/>
                <w:lang w:val="hy-AM"/>
              </w:rPr>
              <w:t> /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Պայմանագիրը կնքվելու  է՝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480 000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 /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Չորս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հարյուր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ութսուն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հազար / ՀՀ դրամ ընդհանուր գումարով</w:t>
            </w:r>
          </w:p>
          <w:p w:rsidR="005C453C" w:rsidRPr="00AE2CA0" w:rsidRDefault="005C453C" w:rsidP="00E475A0">
            <w:pPr>
              <w:pStyle w:val="Style1"/>
              <w:ind w:firstLine="241"/>
              <w:jc w:val="both"/>
              <w:rPr>
                <w:rFonts w:cs="Sylfaen"/>
                <w:sz w:val="20"/>
                <w:szCs w:val="20"/>
                <w:lang w:val="hy-AM"/>
              </w:rPr>
            </w:pPr>
            <w:r>
              <w:rPr>
                <w:rFonts w:cs="Sylfaen"/>
                <w:sz w:val="20"/>
                <w:szCs w:val="20"/>
                <w:lang w:val="hy-AM"/>
              </w:rPr>
              <w:t>3-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>րդ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չափաբաժին  </w:t>
            </w:r>
            <w:r w:rsidRPr="00AE2CA0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 /Պայմանագիրը կնքվելու 9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0 0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00 / 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cs="Sylfaen"/>
                <w:sz w:val="20"/>
                <w:szCs w:val="20"/>
                <w:lang w:val="hy-AM"/>
              </w:rPr>
              <w:t>իննսու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ն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հազար / ՀՀ դրամ ընդհանուր գումարով</w:t>
            </w:r>
          </w:p>
          <w:p w:rsidR="005C453C" w:rsidRPr="00AE2CA0" w:rsidRDefault="005C453C" w:rsidP="00E475A0">
            <w:pPr>
              <w:pStyle w:val="Style1"/>
              <w:ind w:firstLine="241"/>
              <w:jc w:val="both"/>
              <w:rPr>
                <w:rFonts w:cs="Sylfaen"/>
                <w:sz w:val="20"/>
                <w:szCs w:val="20"/>
                <w:lang w:val="hy-AM"/>
              </w:rPr>
            </w:pPr>
            <w:r>
              <w:rPr>
                <w:rFonts w:cs="Sylfaen"/>
                <w:sz w:val="20"/>
                <w:szCs w:val="20"/>
                <w:lang w:val="hy-AM"/>
              </w:rPr>
              <w:t>4-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>րդ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չափաբաժին  </w:t>
            </w:r>
            <w:r w:rsidRPr="00AE2CA0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/Պայմանագիրը կնքվելու  է՝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580 000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 / հին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 xml:space="preserve">գ 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հարյուր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ութսուն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հազար / ՀՀ դրամ ընդհանուր գումարով</w:t>
            </w:r>
          </w:p>
          <w:p w:rsidR="005C453C" w:rsidRPr="00AE2CA0" w:rsidRDefault="005C453C" w:rsidP="00E475A0">
            <w:pPr>
              <w:pStyle w:val="Style1"/>
              <w:ind w:firstLine="241"/>
              <w:jc w:val="both"/>
              <w:rPr>
                <w:rFonts w:cs="Sylfaen"/>
                <w:sz w:val="20"/>
                <w:szCs w:val="20"/>
                <w:lang w:val="hy-AM"/>
              </w:rPr>
            </w:pPr>
            <w:r>
              <w:rPr>
                <w:rFonts w:cs="Sylfaen"/>
                <w:sz w:val="20"/>
                <w:szCs w:val="20"/>
                <w:lang w:val="hy-AM"/>
              </w:rPr>
              <w:t>5-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>րդ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չափաբաժին  </w:t>
            </w:r>
            <w:r w:rsidRPr="00AE2CA0">
              <w:rPr>
                <w:rFonts w:ascii="Courier New" w:hAnsi="Courier New" w:cs="Courier New"/>
                <w:sz w:val="20"/>
                <w:szCs w:val="20"/>
                <w:lang w:val="hy-AM"/>
              </w:rPr>
              <w:t> /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Պայմանագիրը կնքվելու  է՝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380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000 /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երեք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հարյուր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ութսուն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հազար / ՀՀ դրամ ընդհանուր գումարով</w:t>
            </w:r>
          </w:p>
          <w:p w:rsidR="005C453C" w:rsidRPr="00AE2CA0" w:rsidRDefault="005C453C" w:rsidP="00E475A0">
            <w:pPr>
              <w:pStyle w:val="Style1"/>
              <w:ind w:firstLine="241"/>
              <w:jc w:val="both"/>
              <w:rPr>
                <w:rFonts w:cs="Sylfaen"/>
                <w:sz w:val="20"/>
                <w:szCs w:val="20"/>
                <w:lang w:val="hy-AM"/>
              </w:rPr>
            </w:pPr>
            <w:r w:rsidRPr="00AE2CA0">
              <w:rPr>
                <w:rFonts w:cs="Sylfaen"/>
                <w:sz w:val="20"/>
                <w:szCs w:val="20"/>
                <w:lang w:val="hy-AM"/>
              </w:rPr>
              <w:t>6-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>րդ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չափաբաժին  </w:t>
            </w:r>
            <w:r w:rsidRPr="00AE2CA0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/Պայմանագիրը կնքվելու  է՝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580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 000 /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հինգ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հարյուր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ութսուն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>հազար / ՀՀ դրամ ընդհանուր գումարով</w:t>
            </w:r>
          </w:p>
          <w:p w:rsidR="005C453C" w:rsidRPr="005C453C" w:rsidRDefault="005C453C" w:rsidP="00E475A0">
            <w:pPr>
              <w:pStyle w:val="Style1"/>
              <w:jc w:val="both"/>
              <w:rPr>
                <w:rFonts w:cs="Sylfaen"/>
                <w:sz w:val="20"/>
                <w:szCs w:val="20"/>
                <w:lang w:val="hy-AM"/>
              </w:rPr>
            </w:pPr>
            <w:r>
              <w:rPr>
                <w:rFonts w:cs="Sylfaen"/>
                <w:sz w:val="20"/>
                <w:szCs w:val="20"/>
                <w:lang w:val="hy-AM"/>
              </w:rPr>
              <w:t>7-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>րդ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չափաբաժին  </w:t>
            </w:r>
            <w:r w:rsidRPr="00AE2CA0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/Պա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յմանագիրը կնքվելու  է՝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680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 xml:space="preserve"> 000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/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վեց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cs="Sylfaen"/>
                <w:sz w:val="20"/>
                <w:szCs w:val="20"/>
                <w:lang w:val="hy-AM"/>
              </w:rPr>
              <w:t xml:space="preserve">հարյուր 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 xml:space="preserve">ութսուն </w:t>
            </w:r>
            <w:r w:rsidRPr="00906D7E">
              <w:rPr>
                <w:rFonts w:cs="Sylfaen"/>
                <w:sz w:val="20"/>
                <w:szCs w:val="20"/>
                <w:lang w:val="hy-AM"/>
              </w:rPr>
              <w:t>հազար</w:t>
            </w:r>
            <w:r w:rsidRPr="00AE2CA0">
              <w:rPr>
                <w:rFonts w:cs="Sylfaen"/>
                <w:sz w:val="20"/>
                <w:szCs w:val="20"/>
                <w:lang w:val="hy-AM"/>
              </w:rPr>
              <w:t xml:space="preserve"> / ՀՀ դրամ ընդհանուր գումարով</w:t>
            </w:r>
            <w:r w:rsidRPr="00041286">
              <w:rPr>
                <w:rFonts w:cs="Sylfaen"/>
                <w:sz w:val="20"/>
                <w:szCs w:val="20"/>
                <w:lang w:val="hy-AM"/>
              </w:rPr>
              <w:t>:</w:t>
            </w:r>
          </w:p>
          <w:p w:rsidR="005C453C" w:rsidRPr="00AE2CA0" w:rsidRDefault="005C453C" w:rsidP="00E475A0">
            <w:pPr>
              <w:pStyle w:val="Style1"/>
              <w:jc w:val="both"/>
              <w:rPr>
                <w:rFonts w:cs="Sylfaen"/>
                <w:color w:val="FF0000"/>
                <w:sz w:val="20"/>
                <w:szCs w:val="20"/>
                <w:lang w:val="hy-AM"/>
              </w:rPr>
            </w:pPr>
            <w:r w:rsidRPr="00AE2CA0">
              <w:rPr>
                <w:rFonts w:cs="Sylfaen"/>
                <w:color w:val="FF0000"/>
                <w:sz w:val="20"/>
                <w:szCs w:val="20"/>
                <w:lang w:val="hy-AM"/>
              </w:rPr>
              <w:t xml:space="preserve">Սակայն ծառայությունները մատուցվելու են պատվիրատուի կողմից պահանջագիր ներկայացնելու, իսկ վճարումները կատարվելու են փաստացի մատուցված  ծառայությունների դիմաց ըստ կատարողականի: </w:t>
            </w:r>
          </w:p>
          <w:p w:rsidR="005C453C" w:rsidRPr="00AE2CA0" w:rsidRDefault="005C453C" w:rsidP="00E475A0">
            <w:pPr>
              <w:pStyle w:val="Style1"/>
              <w:rPr>
                <w:rFonts w:cs="Sylfaen"/>
                <w:color w:val="auto"/>
                <w:sz w:val="20"/>
                <w:szCs w:val="20"/>
                <w:lang w:val="hy-AM"/>
              </w:rPr>
            </w:pPr>
          </w:p>
          <w:p w:rsidR="005C453C" w:rsidRPr="00AE2CA0" w:rsidRDefault="005C453C" w:rsidP="00E475A0">
            <w:pPr>
              <w:pStyle w:val="Style1"/>
              <w:ind w:firstLine="241"/>
              <w:jc w:val="center"/>
              <w:rPr>
                <w:color w:val="auto"/>
                <w:sz w:val="20"/>
                <w:szCs w:val="20"/>
                <w:lang w:val="hy-AM"/>
              </w:rPr>
            </w:pPr>
          </w:p>
        </w:tc>
      </w:tr>
    </w:tbl>
    <w:p w:rsidR="003F6E5B" w:rsidRPr="005C453C" w:rsidRDefault="003F6E5B">
      <w:pPr>
        <w:rPr>
          <w:b/>
          <w:lang w:val="hy-AM"/>
        </w:rPr>
      </w:pPr>
    </w:p>
    <w:sectPr w:rsidR="003F6E5B" w:rsidRPr="005C453C" w:rsidSect="005C45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9B"/>
    <w:rsid w:val="001002A8"/>
    <w:rsid w:val="003F6E5B"/>
    <w:rsid w:val="005C453C"/>
    <w:rsid w:val="00912E9B"/>
    <w:rsid w:val="00A4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qFormat/>
    <w:rsid w:val="005C453C"/>
    <w:rPr>
      <w:rFonts w:ascii="GHEA Grapalat" w:hAnsi="GHEA Grapalat"/>
      <w:b/>
      <w:bCs/>
      <w:color w:val="000000"/>
      <w:sz w:val="16"/>
      <w:szCs w:val="16"/>
    </w:rPr>
  </w:style>
  <w:style w:type="paragraph" w:styleId="a3">
    <w:name w:val="No Spacing"/>
    <w:uiPriority w:val="1"/>
    <w:qFormat/>
    <w:rsid w:val="005C4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qFormat/>
    <w:rsid w:val="005C453C"/>
    <w:rPr>
      <w:rFonts w:ascii="GHEA Grapalat" w:hAnsi="GHEA Grapalat"/>
      <w:b/>
      <w:bCs/>
      <w:color w:val="000000"/>
      <w:sz w:val="16"/>
      <w:szCs w:val="16"/>
    </w:rPr>
  </w:style>
  <w:style w:type="paragraph" w:styleId="a3">
    <w:name w:val="No Spacing"/>
    <w:uiPriority w:val="1"/>
    <w:qFormat/>
    <w:rsid w:val="005C4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C550A-64E4-4C4D-BE57-7EA8A43C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</dc:creator>
  <cp:keywords/>
  <dc:description/>
  <cp:lastModifiedBy>sky</cp:lastModifiedBy>
  <cp:revision>3</cp:revision>
  <dcterms:created xsi:type="dcterms:W3CDTF">2026-01-22T06:16:00Z</dcterms:created>
  <dcterms:modified xsi:type="dcterms:W3CDTF">2026-02-04T12:41:00Z</dcterms:modified>
</cp:coreProperties>
</file>